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77" w:rsidRDefault="00D00577" w:rsidP="009001D0">
      <w:pPr>
        <w:tabs>
          <w:tab w:val="center" w:pos="4513"/>
        </w:tabs>
        <w:suppressAutoHyphens/>
        <w:spacing w:after="0" w:line="240" w:lineRule="atLeast"/>
        <w:jc w:val="center"/>
        <w:rPr>
          <w:rFonts w:cstheme="minorHAnsi"/>
          <w:b/>
          <w:bCs/>
          <w:spacing w:val="-4"/>
          <w:sz w:val="28"/>
          <w:szCs w:val="36"/>
        </w:rPr>
      </w:pPr>
      <w:r w:rsidRPr="00553B0A">
        <w:rPr>
          <w:rFonts w:cstheme="minorHAnsi"/>
          <w:b/>
          <w:bCs/>
          <w:spacing w:val="-4"/>
          <w:sz w:val="28"/>
          <w:szCs w:val="36"/>
        </w:rPr>
        <w:t>Anmeldu</w:t>
      </w:r>
      <w:bookmarkStart w:id="0" w:name="_GoBack"/>
      <w:bookmarkEnd w:id="0"/>
      <w:r w:rsidRPr="00553B0A">
        <w:rPr>
          <w:rFonts w:cstheme="minorHAnsi"/>
          <w:b/>
          <w:bCs/>
          <w:spacing w:val="-4"/>
          <w:sz w:val="28"/>
          <w:szCs w:val="36"/>
        </w:rPr>
        <w:t>ng für Unverbindliche Übungen</w:t>
      </w:r>
    </w:p>
    <w:p w:rsidR="00B41B71" w:rsidRPr="00B41B71" w:rsidRDefault="00B41B71" w:rsidP="009001D0">
      <w:pPr>
        <w:tabs>
          <w:tab w:val="center" w:pos="4513"/>
        </w:tabs>
        <w:suppressAutoHyphens/>
        <w:spacing w:after="0" w:line="240" w:lineRule="atLeast"/>
        <w:jc w:val="center"/>
        <w:rPr>
          <w:rFonts w:cstheme="minorHAnsi"/>
          <w:b/>
          <w:bCs/>
          <w:spacing w:val="-4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859"/>
      </w:tblGrid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Lernen lernen und Stärken stärken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1.-4.Kl.</w:t>
            </w:r>
          </w:p>
        </w:tc>
        <w:tc>
          <w:tcPr>
            <w:tcW w:w="2859" w:type="dxa"/>
          </w:tcPr>
          <w:p w:rsidR="00DE4ACB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Pamina Siegel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 w:rsidRPr="003434FD">
              <w:rPr>
                <w:sz w:val="18"/>
                <w:szCs w:val="24"/>
              </w:rPr>
              <w:t xml:space="preserve">Schülerzeitung 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 w:rsidRPr="003434FD">
              <w:rPr>
                <w:sz w:val="18"/>
                <w:szCs w:val="24"/>
              </w:rPr>
              <w:t>1.-8.Kl.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Markus Tobischek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 xml:space="preserve">Spanisch  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1.-4.Kl.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Lisa Groschner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 xml:space="preserve">Bühnenspiel 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Sandra Hillebrand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Fußball (Schülerliga)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Günther Thomasser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 xml:space="preserve">Handball 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1.-8.Kl.</w:t>
            </w:r>
          </w:p>
        </w:tc>
        <w:tc>
          <w:tcPr>
            <w:tcW w:w="2859" w:type="dxa"/>
          </w:tcPr>
          <w:p w:rsidR="00DE4ACB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Gabriele Neudolt</w:t>
            </w:r>
            <w:r>
              <w:rPr>
                <w:rFonts w:cs="Times New Roman"/>
                <w:spacing w:val="-3"/>
                <w:sz w:val="18"/>
                <w:szCs w:val="24"/>
              </w:rPr>
              <w:t xml:space="preserve">  (Vertretung </w:t>
            </w:r>
          </w:p>
          <w:p w:rsidR="00DE4ACB" w:rsidRPr="003434FD" w:rsidRDefault="00D63A1C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i</w:t>
            </w:r>
            <w:r w:rsidR="00DE4ACB">
              <w:rPr>
                <w:rFonts w:cs="Times New Roman"/>
                <w:spacing w:val="-3"/>
                <w:sz w:val="18"/>
                <w:szCs w:val="24"/>
              </w:rPr>
              <w:t>m Sept. Dr. Christian Rüdegger)</w:t>
            </w:r>
          </w:p>
        </w:tc>
      </w:tr>
      <w:tr w:rsidR="006B70FE" w:rsidRPr="003434FD" w:rsidTr="00DE4ACB">
        <w:tc>
          <w:tcPr>
            <w:tcW w:w="6062" w:type="dxa"/>
          </w:tcPr>
          <w:p w:rsidR="006B70FE" w:rsidRDefault="006B70FE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Ultimate Frisbee</w:t>
            </w:r>
          </w:p>
        </w:tc>
        <w:tc>
          <w:tcPr>
            <w:tcW w:w="1559" w:type="dxa"/>
          </w:tcPr>
          <w:p w:rsidR="006B70FE" w:rsidRPr="003434FD" w:rsidRDefault="006B70FE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3.-8.Kl.</w:t>
            </w:r>
          </w:p>
        </w:tc>
        <w:tc>
          <w:tcPr>
            <w:tcW w:w="2859" w:type="dxa"/>
          </w:tcPr>
          <w:p w:rsidR="006B70FE" w:rsidRDefault="006B70FE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Lukas Mastny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Groovy Voices (Chor)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1.-4.Kl.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Karin Wagner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Vokalensemble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OStR Mag. </w:t>
            </w:r>
            <w:r w:rsidRPr="003434FD">
              <w:rPr>
                <w:rFonts w:cs="Times New Roman"/>
                <w:spacing w:val="-3"/>
                <w:sz w:val="18"/>
                <w:szCs w:val="24"/>
              </w:rPr>
              <w:t>Michael Haustein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 xml:space="preserve">Commercial Competence Certificate 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 w:rsidRPr="003434FD">
              <w:rPr>
                <w:rFonts w:cs="Times New Roman"/>
                <w:spacing w:val="-3"/>
                <w:sz w:val="18"/>
                <w:szCs w:val="24"/>
              </w:rPr>
              <w:t>6.-8.Kl.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sz w:val="18"/>
                <w:szCs w:val="24"/>
              </w:rPr>
              <w:t>Mag. Stefan Lirnberger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Chemie Olympiade Anfänger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4.-8.Kl.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Philipp Werderitsch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Chemie Olympiade Fortgeschrittene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4.-8.Kl.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Jürgen Baumgartner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Mathe für kleine Asse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2.Kl.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Karin Wagner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Mathematik Olympiade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3.-8.Kl.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Christian Wurzer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Mathe in der Praxis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Karin Wagner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„Umweltteam“ – Vorbereitung auf das Umweltzertifikat ECOPROFIT Assistant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Clemens Pichler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Psychologie-Film-Club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5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Ingomar Prack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Lego Mindstorms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2.-6.Kl.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Ingomar Prack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Lego Mindstorms Wettbewerb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2.-6.Kl.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Christian Wurzer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99501C" w:rsidRDefault="00DE4ACB" w:rsidP="00DE4ACB">
            <w:pPr>
              <w:rPr>
                <w:rFonts w:cstheme="minorHAnsi"/>
                <w:spacing w:val="-3"/>
                <w:sz w:val="18"/>
                <w:szCs w:val="18"/>
                <w:lang w:val="en-US"/>
              </w:rPr>
            </w:pPr>
            <w:r w:rsidRPr="0099501C">
              <w:rPr>
                <w:rFonts w:cstheme="minorHAnsi"/>
                <w:spacing w:val="-3"/>
                <w:sz w:val="18"/>
                <w:szCs w:val="18"/>
                <w:lang w:val="en-US"/>
              </w:rPr>
              <w:t>Physical Computing – Programmieren u. Robotik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3.-8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Ingomar Prack</w:t>
            </w:r>
          </w:p>
        </w:tc>
      </w:tr>
      <w:tr w:rsidR="00B41B71" w:rsidRPr="003434FD" w:rsidTr="00DE4ACB">
        <w:tc>
          <w:tcPr>
            <w:tcW w:w="6062" w:type="dxa"/>
          </w:tcPr>
          <w:p w:rsidR="00B41B71" w:rsidRPr="003434FD" w:rsidRDefault="00B41B71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 xml:space="preserve">Webdesign – Arbeiten </w:t>
            </w:r>
            <w:r w:rsidR="003A3986">
              <w:rPr>
                <w:rFonts w:cstheme="minorHAnsi"/>
                <w:spacing w:val="-3"/>
                <w:sz w:val="18"/>
                <w:szCs w:val="18"/>
              </w:rPr>
              <w:t>an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der Homepage der Schule</w:t>
            </w:r>
          </w:p>
        </w:tc>
        <w:tc>
          <w:tcPr>
            <w:tcW w:w="1559" w:type="dxa"/>
          </w:tcPr>
          <w:p w:rsidR="00B41B71" w:rsidRPr="003434FD" w:rsidRDefault="006D3463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3.-8.Kl.</w:t>
            </w:r>
          </w:p>
        </w:tc>
        <w:tc>
          <w:tcPr>
            <w:tcW w:w="2859" w:type="dxa"/>
          </w:tcPr>
          <w:p w:rsidR="00B41B71" w:rsidRDefault="00B41B71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Ingomar Prack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Informatik - Netzwerktechnik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Christian Wurzer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Persönlichkeitsstärkung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2.-7.Kl.</w:t>
            </w:r>
          </w:p>
        </w:tc>
        <w:tc>
          <w:tcPr>
            <w:tcW w:w="2859" w:type="dxa"/>
          </w:tcPr>
          <w:p w:rsidR="00DE4ACB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 xml:space="preserve">Alexandra Bainschab, </w:t>
            </w:r>
          </w:p>
          <w:p w:rsidR="00DE4ACB" w:rsidRPr="003434FD" w:rsidRDefault="00DE4ACB" w:rsidP="00DE4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Milena Mazanec</w:t>
            </w:r>
            <w:r w:rsidR="0067510C">
              <w:rPr>
                <w:rFonts w:cstheme="minorHAnsi"/>
                <w:spacing w:val="-3"/>
                <w:sz w:val="18"/>
                <w:szCs w:val="18"/>
              </w:rPr>
              <w:t>-Mitmasser</w:t>
            </w:r>
          </w:p>
        </w:tc>
      </w:tr>
      <w:tr w:rsidR="00D96178" w:rsidTr="00C010DE">
        <w:tc>
          <w:tcPr>
            <w:tcW w:w="6062" w:type="dxa"/>
          </w:tcPr>
          <w:p w:rsidR="00D96178" w:rsidRPr="003434FD" w:rsidRDefault="00D96178" w:rsidP="00C010DE">
            <w:pPr>
              <w:rPr>
                <w:sz w:val="18"/>
                <w:szCs w:val="24"/>
              </w:rPr>
            </w:pPr>
            <w:r w:rsidRPr="004F3931">
              <w:rPr>
                <w:sz w:val="18"/>
                <w:szCs w:val="24"/>
              </w:rPr>
              <w:t>Rheto</w:t>
            </w:r>
            <w:r>
              <w:rPr>
                <w:sz w:val="18"/>
                <w:szCs w:val="24"/>
              </w:rPr>
              <w:t>rik und Präsentationstechniken/</w:t>
            </w:r>
            <w:r w:rsidRPr="004F3931">
              <w:rPr>
                <w:sz w:val="18"/>
                <w:szCs w:val="24"/>
              </w:rPr>
              <w:t>Körpersprache</w:t>
            </w:r>
          </w:p>
        </w:tc>
        <w:tc>
          <w:tcPr>
            <w:tcW w:w="1559" w:type="dxa"/>
          </w:tcPr>
          <w:p w:rsidR="00D96178" w:rsidRPr="003434FD" w:rsidRDefault="00D96178" w:rsidP="00C010D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6.-7.Kl.</w:t>
            </w:r>
          </w:p>
        </w:tc>
        <w:tc>
          <w:tcPr>
            <w:tcW w:w="2859" w:type="dxa"/>
          </w:tcPr>
          <w:p w:rsidR="00D96178" w:rsidRDefault="00D96178" w:rsidP="00C010D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Charlotte Kostner</w:t>
            </w:r>
          </w:p>
        </w:tc>
      </w:tr>
      <w:tr w:rsidR="00D96178" w:rsidTr="00C010DE">
        <w:tc>
          <w:tcPr>
            <w:tcW w:w="6062" w:type="dxa"/>
          </w:tcPr>
          <w:p w:rsidR="00D96178" w:rsidRPr="003434FD" w:rsidRDefault="00D96178" w:rsidP="00C010DE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Lebendiges Latein und römischer Alltag</w:t>
            </w:r>
          </w:p>
        </w:tc>
        <w:tc>
          <w:tcPr>
            <w:tcW w:w="1559" w:type="dxa"/>
          </w:tcPr>
          <w:p w:rsidR="00D96178" w:rsidRPr="003434FD" w:rsidRDefault="00D96178" w:rsidP="00C010DE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für das 2. Lernjahr</w:t>
            </w:r>
          </w:p>
        </w:tc>
        <w:tc>
          <w:tcPr>
            <w:tcW w:w="2859" w:type="dxa"/>
          </w:tcPr>
          <w:p w:rsidR="00D96178" w:rsidRDefault="00D96178" w:rsidP="00C010D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Yvonne Hillebrand</w:t>
            </w:r>
          </w:p>
        </w:tc>
      </w:tr>
      <w:tr w:rsidR="00D96178" w:rsidRPr="003434FD" w:rsidTr="00C010DE">
        <w:tc>
          <w:tcPr>
            <w:tcW w:w="6062" w:type="dxa"/>
          </w:tcPr>
          <w:p w:rsidR="00D96178" w:rsidRPr="003434FD" w:rsidRDefault="00D96178" w:rsidP="00C010DE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 xml:space="preserve">Latein: Alt und modern &amp;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 xml:space="preserve">Vorbereitungskurse auf den FS-Wettbewerb </w:t>
            </w:r>
          </w:p>
        </w:tc>
        <w:tc>
          <w:tcPr>
            <w:tcW w:w="1559" w:type="dxa"/>
          </w:tcPr>
          <w:p w:rsidR="00D96178" w:rsidRPr="003434FD" w:rsidRDefault="00D96178" w:rsidP="00C010DE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 xml:space="preserve">ab dem 3. </w:t>
            </w:r>
            <w:r>
              <w:rPr>
                <w:rFonts w:cstheme="minorHAnsi"/>
                <w:spacing w:val="-3"/>
                <w:sz w:val="18"/>
                <w:szCs w:val="18"/>
              </w:rPr>
              <w:t>L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ernj</w:t>
            </w:r>
            <w:r>
              <w:rPr>
                <w:rFonts w:cstheme="minorHAnsi"/>
                <w:spacing w:val="-3"/>
                <w:sz w:val="18"/>
                <w:szCs w:val="18"/>
              </w:rPr>
              <w:t>ahr</w:t>
            </w:r>
          </w:p>
        </w:tc>
        <w:tc>
          <w:tcPr>
            <w:tcW w:w="2859" w:type="dxa"/>
          </w:tcPr>
          <w:p w:rsidR="00D96178" w:rsidRPr="003434FD" w:rsidRDefault="00D96178" w:rsidP="00C010DE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Sylvia Wagendorfer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  <w:lang w:val="en-US"/>
              </w:rPr>
              <w:t>Cambridge Certificate</w:t>
            </w:r>
            <w:r>
              <w:rPr>
                <w:rFonts w:cstheme="minorHAnsi"/>
                <w:spacing w:val="-3"/>
                <w:sz w:val="18"/>
                <w:szCs w:val="18"/>
                <w:lang w:val="en-US"/>
              </w:rPr>
              <w:t xml:space="preserve"> FCE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  <w:lang w:val="en-US"/>
              </w:rPr>
              <w:t>5.</w:t>
            </w:r>
            <w:r>
              <w:rPr>
                <w:rFonts w:cstheme="minorHAnsi"/>
                <w:spacing w:val="-3"/>
                <w:sz w:val="18"/>
                <w:szCs w:val="18"/>
                <w:lang w:val="en-US"/>
              </w:rPr>
              <w:t>+ 6.</w:t>
            </w:r>
            <w:r w:rsidRPr="003434FD">
              <w:rPr>
                <w:rFonts w:cstheme="minorHAnsi"/>
                <w:spacing w:val="-3"/>
                <w:sz w:val="18"/>
                <w:szCs w:val="18"/>
                <w:lang w:val="en-US"/>
              </w:rPr>
              <w:t>Kl.</w:t>
            </w:r>
          </w:p>
        </w:tc>
        <w:tc>
          <w:tcPr>
            <w:tcW w:w="2859" w:type="dxa"/>
            <w:vAlign w:val="center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Elda Rintelen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Cambridge Certificate CAE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7.+ 8.Kl. ev. 6.Kl</w:t>
            </w:r>
          </w:p>
        </w:tc>
        <w:tc>
          <w:tcPr>
            <w:tcW w:w="2859" w:type="dxa"/>
          </w:tcPr>
          <w:p w:rsidR="00DE4ACB" w:rsidRDefault="00DE4ACB" w:rsidP="00DE4A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Elisabeth Gneihs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DELF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>Mag. Eva Stiglbauer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Vorbereitungskurse auf den FS-Wettbewerb Englisch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noch offen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Vorbereitungskurse auf den FS-Wettbewerb Französisch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5.-8.Kl.</w:t>
            </w:r>
          </w:p>
        </w:tc>
        <w:tc>
          <w:tcPr>
            <w:tcW w:w="28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noch offen</w:t>
            </w:r>
          </w:p>
        </w:tc>
      </w:tr>
      <w:tr w:rsidR="00D96178" w:rsidTr="00C010DE">
        <w:tc>
          <w:tcPr>
            <w:tcW w:w="6062" w:type="dxa"/>
          </w:tcPr>
          <w:p w:rsidR="00D96178" w:rsidRPr="003434FD" w:rsidRDefault="00D96178" w:rsidP="00C010DE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Homo oder hetero? Einführung in die altgriechische Sprache</w:t>
            </w:r>
          </w:p>
        </w:tc>
        <w:tc>
          <w:tcPr>
            <w:tcW w:w="1559" w:type="dxa"/>
          </w:tcPr>
          <w:p w:rsidR="00D96178" w:rsidRPr="003434FD" w:rsidRDefault="00D96178" w:rsidP="00C010DE">
            <w:pPr>
              <w:rPr>
                <w:rFonts w:cs="Times New Roman"/>
                <w:spacing w:val="-3"/>
                <w:sz w:val="18"/>
                <w:szCs w:val="24"/>
              </w:rPr>
            </w:pPr>
            <w:r>
              <w:rPr>
                <w:rFonts w:cs="Times New Roman"/>
                <w:spacing w:val="-3"/>
                <w:sz w:val="18"/>
                <w:szCs w:val="24"/>
              </w:rPr>
              <w:t>5.-8.Kl. ev. 3./4.Kl.</w:t>
            </w:r>
          </w:p>
        </w:tc>
        <w:tc>
          <w:tcPr>
            <w:tcW w:w="2859" w:type="dxa"/>
          </w:tcPr>
          <w:p w:rsidR="00D96178" w:rsidRDefault="00D96178" w:rsidP="00C010D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Mag. Martin Seitz</w:t>
            </w:r>
          </w:p>
        </w:tc>
      </w:tr>
      <w:tr w:rsidR="00DE4ACB" w:rsidRPr="003434FD" w:rsidTr="00DE4ACB">
        <w:tc>
          <w:tcPr>
            <w:tcW w:w="6062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 w:rsidRPr="003434FD">
              <w:rPr>
                <w:rFonts w:cstheme="minorHAnsi"/>
                <w:spacing w:val="-3"/>
                <w:sz w:val="18"/>
                <w:szCs w:val="18"/>
              </w:rPr>
              <w:t>Vorbereitungskurse auf den FS-Wettbewerb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3434FD">
              <w:rPr>
                <w:rFonts w:cstheme="minorHAnsi"/>
                <w:spacing w:val="-3"/>
                <w:sz w:val="18"/>
                <w:szCs w:val="18"/>
              </w:rPr>
              <w:t>Russisch</w:t>
            </w:r>
          </w:p>
        </w:tc>
        <w:tc>
          <w:tcPr>
            <w:tcW w:w="1559" w:type="dxa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>7.-8.Kl.</w:t>
            </w:r>
          </w:p>
        </w:tc>
        <w:tc>
          <w:tcPr>
            <w:tcW w:w="2859" w:type="dxa"/>
            <w:vAlign w:val="center"/>
          </w:tcPr>
          <w:p w:rsidR="00DE4ACB" w:rsidRPr="003434FD" w:rsidRDefault="00DE4ACB" w:rsidP="00DE4ACB">
            <w:pPr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Mag. </w:t>
            </w:r>
            <w:r>
              <w:rPr>
                <w:rFonts w:cstheme="minorHAnsi"/>
                <w:spacing w:val="-3"/>
                <w:sz w:val="18"/>
                <w:szCs w:val="18"/>
              </w:rPr>
              <w:t>Agnes Staar</w:t>
            </w:r>
          </w:p>
        </w:tc>
      </w:tr>
    </w:tbl>
    <w:p w:rsidR="00404FBA" w:rsidRDefault="00947693" w:rsidP="005358A5">
      <w:pPr>
        <w:tabs>
          <w:tab w:val="left" w:pos="-720"/>
        </w:tabs>
        <w:suppressAutoHyphens/>
        <w:spacing w:before="240"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  <w:szCs w:val="28"/>
        </w:rPr>
        <w:t xml:space="preserve">Hiermit melde </w:t>
      </w:r>
      <w:r w:rsidR="00D37415" w:rsidRPr="00D37415">
        <w:rPr>
          <w:rFonts w:cstheme="minorHAnsi"/>
          <w:spacing w:val="-3"/>
          <w:szCs w:val="28"/>
        </w:rPr>
        <w:t>ich</w:t>
      </w:r>
      <w:r>
        <w:rPr>
          <w:rFonts w:cstheme="minorHAnsi"/>
          <w:spacing w:val="-3"/>
          <w:szCs w:val="28"/>
        </w:rPr>
        <w:t xml:space="preserve"> meine/n Tochter/Sohn</w:t>
      </w:r>
      <w:r w:rsidR="00D37415" w:rsidRPr="00D37415">
        <w:rPr>
          <w:rFonts w:cstheme="minorHAnsi"/>
          <w:spacing w:val="-3"/>
          <w:szCs w:val="28"/>
        </w:rPr>
        <w:t xml:space="preserve">.................................................................................. </w:t>
      </w:r>
      <w:r w:rsidR="00404FBA">
        <w:rPr>
          <w:rFonts w:cstheme="minorHAnsi"/>
          <w:spacing w:val="-3"/>
          <w:szCs w:val="28"/>
        </w:rPr>
        <w:t xml:space="preserve">aus der </w:t>
      </w:r>
      <w:r w:rsidR="00D37415" w:rsidRPr="00D37415">
        <w:rPr>
          <w:rFonts w:cstheme="minorHAnsi"/>
          <w:spacing w:val="-3"/>
          <w:szCs w:val="28"/>
        </w:rPr>
        <w:t>……………….….…...</w:t>
      </w:r>
      <w:r w:rsidR="00D37415">
        <w:rPr>
          <w:rFonts w:cstheme="minorHAnsi"/>
          <w:spacing w:val="-3"/>
          <w:szCs w:val="28"/>
        </w:rPr>
        <w:t xml:space="preserve"> </w:t>
      </w:r>
      <w:r w:rsidR="00D37415" w:rsidRPr="00B054C6">
        <w:rPr>
          <w:rFonts w:cstheme="minorHAnsi"/>
          <w:spacing w:val="-3"/>
        </w:rPr>
        <w:t xml:space="preserve">für </w:t>
      </w:r>
    </w:p>
    <w:p w:rsidR="00404FBA" w:rsidRDefault="00404FBA" w:rsidP="00404FBA">
      <w:pPr>
        <w:tabs>
          <w:tab w:val="left" w:pos="-720"/>
        </w:tabs>
        <w:suppressAutoHyphens/>
        <w:spacing w:after="0" w:line="240" w:lineRule="auto"/>
        <w:rPr>
          <w:rFonts w:cstheme="minorHAnsi"/>
          <w:spacing w:val="-3"/>
          <w:sz w:val="16"/>
          <w:szCs w:val="28"/>
        </w:rPr>
      </w:pP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="00C02893">
        <w:rPr>
          <w:rFonts w:cstheme="minorHAnsi"/>
          <w:spacing w:val="-3"/>
          <w:sz w:val="16"/>
          <w:szCs w:val="28"/>
        </w:rPr>
        <w:tab/>
      </w:r>
      <w:r w:rsidR="00C02893">
        <w:rPr>
          <w:rFonts w:cstheme="minorHAnsi"/>
          <w:spacing w:val="-3"/>
          <w:sz w:val="16"/>
          <w:szCs w:val="28"/>
        </w:rPr>
        <w:tab/>
      </w:r>
      <w:r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>(Name)</w:t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</w:r>
      <w:r w:rsidRPr="00404FBA">
        <w:rPr>
          <w:rFonts w:cstheme="minorHAnsi"/>
          <w:spacing w:val="-3"/>
          <w:sz w:val="16"/>
          <w:szCs w:val="28"/>
        </w:rPr>
        <w:tab/>
        <w:t>(Klasse)</w:t>
      </w:r>
    </w:p>
    <w:p w:rsidR="00404FBA" w:rsidRPr="00404FBA" w:rsidRDefault="00404FBA" w:rsidP="00404FBA">
      <w:pPr>
        <w:tabs>
          <w:tab w:val="left" w:pos="-720"/>
        </w:tabs>
        <w:suppressAutoHyphens/>
        <w:spacing w:after="0" w:line="240" w:lineRule="auto"/>
        <w:rPr>
          <w:rFonts w:cstheme="minorHAnsi"/>
          <w:spacing w:val="-3"/>
          <w:sz w:val="16"/>
        </w:rPr>
      </w:pPr>
    </w:p>
    <w:p w:rsidR="00404FBA" w:rsidRDefault="00C02893" w:rsidP="00404FBA">
      <w:pPr>
        <w:tabs>
          <w:tab w:val="left" w:pos="-720"/>
        </w:tabs>
        <w:suppressAutoHyphens/>
        <w:spacing w:after="0" w:line="240" w:lineRule="auto"/>
        <w:rPr>
          <w:rFonts w:cstheme="minorHAnsi"/>
          <w:spacing w:val="-3"/>
        </w:rPr>
      </w:pPr>
      <w:r w:rsidRPr="00B054C6">
        <w:rPr>
          <w:rFonts w:cstheme="minorHAnsi"/>
          <w:spacing w:val="-3"/>
        </w:rPr>
        <w:t xml:space="preserve">das Schuljahr </w:t>
      </w:r>
      <w:r w:rsidR="00D37415" w:rsidRPr="00B054C6">
        <w:rPr>
          <w:rFonts w:cstheme="minorHAnsi"/>
          <w:spacing w:val="-3"/>
        </w:rPr>
        <w:t>201</w:t>
      </w:r>
      <w:r w:rsidR="00076F65">
        <w:rPr>
          <w:rFonts w:cstheme="minorHAnsi"/>
          <w:spacing w:val="-3"/>
        </w:rPr>
        <w:t>7</w:t>
      </w:r>
      <w:r w:rsidR="00D37415" w:rsidRPr="00B054C6">
        <w:rPr>
          <w:rFonts w:cstheme="minorHAnsi"/>
          <w:spacing w:val="-3"/>
        </w:rPr>
        <w:t>/201</w:t>
      </w:r>
      <w:r w:rsidR="00076F65">
        <w:rPr>
          <w:rFonts w:cstheme="minorHAnsi"/>
          <w:spacing w:val="-3"/>
        </w:rPr>
        <w:t>8</w:t>
      </w:r>
      <w:r w:rsidR="00D37415" w:rsidRPr="00B054C6">
        <w:rPr>
          <w:rFonts w:cstheme="minorHAnsi"/>
          <w:spacing w:val="-3"/>
        </w:rPr>
        <w:t xml:space="preserve"> für den Besuch der </w:t>
      </w:r>
      <w:r w:rsidR="00D37415">
        <w:rPr>
          <w:rFonts w:cstheme="minorHAnsi"/>
          <w:spacing w:val="-3"/>
        </w:rPr>
        <w:t>Unverbindlichen Übung</w:t>
      </w:r>
      <w:r w:rsidR="00404FBA">
        <w:rPr>
          <w:rFonts w:cstheme="minorHAnsi"/>
          <w:spacing w:val="-3"/>
        </w:rPr>
        <w:t xml:space="preserve"> </w:t>
      </w:r>
      <w:r w:rsidR="00D37415">
        <w:rPr>
          <w:rFonts w:cstheme="minorHAnsi"/>
          <w:spacing w:val="-3"/>
        </w:rPr>
        <w:t>………………………………………</w:t>
      </w:r>
      <w:r w:rsidR="00404FBA">
        <w:rPr>
          <w:rFonts w:cstheme="minorHAnsi"/>
          <w:spacing w:val="-3"/>
        </w:rPr>
        <w:t>………..</w:t>
      </w:r>
      <w:r w:rsidR="00D37415">
        <w:rPr>
          <w:rFonts w:cstheme="minorHAnsi"/>
          <w:spacing w:val="-3"/>
        </w:rPr>
        <w:t>……</w:t>
      </w:r>
      <w:r w:rsidR="00D32F4D">
        <w:rPr>
          <w:rFonts w:cstheme="minorHAnsi"/>
          <w:spacing w:val="-3"/>
        </w:rPr>
        <w:t>………</w:t>
      </w:r>
      <w:r w:rsidR="00404FBA">
        <w:rPr>
          <w:rFonts w:cstheme="minorHAnsi"/>
          <w:spacing w:val="-3"/>
        </w:rPr>
        <w:t>……………….</w:t>
      </w:r>
      <w:r w:rsidR="00D37415">
        <w:rPr>
          <w:rFonts w:cstheme="minorHAnsi"/>
          <w:spacing w:val="-3"/>
        </w:rPr>
        <w:t xml:space="preserve"> </w:t>
      </w:r>
    </w:p>
    <w:p w:rsidR="00404FBA" w:rsidRPr="00404FBA" w:rsidRDefault="00404FBA" w:rsidP="00404FBA">
      <w:pPr>
        <w:tabs>
          <w:tab w:val="left" w:pos="-720"/>
        </w:tabs>
        <w:suppressAutoHyphens/>
        <w:spacing w:after="0" w:line="240" w:lineRule="auto"/>
        <w:rPr>
          <w:rFonts w:cstheme="minorHAnsi"/>
          <w:spacing w:val="-3"/>
          <w:sz w:val="16"/>
        </w:rPr>
      </w:pP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 w:rsidR="00C02893">
        <w:rPr>
          <w:rFonts w:cstheme="minorHAnsi"/>
          <w:spacing w:val="-3"/>
          <w:sz w:val="16"/>
        </w:rPr>
        <w:tab/>
      </w:r>
      <w:r w:rsidR="00C02893">
        <w:rPr>
          <w:rFonts w:cstheme="minorHAnsi"/>
          <w:spacing w:val="-3"/>
          <w:sz w:val="16"/>
        </w:rPr>
        <w:tab/>
      </w:r>
      <w:r w:rsidRPr="00404FBA">
        <w:rPr>
          <w:rFonts w:cstheme="minorHAnsi"/>
          <w:spacing w:val="-3"/>
          <w:sz w:val="16"/>
        </w:rPr>
        <w:tab/>
      </w:r>
      <w:r>
        <w:rPr>
          <w:rFonts w:cstheme="minorHAnsi"/>
          <w:spacing w:val="-3"/>
          <w:sz w:val="16"/>
        </w:rPr>
        <w:t>(</w:t>
      </w:r>
      <w:r w:rsidRPr="00404FBA">
        <w:rPr>
          <w:rFonts w:cstheme="minorHAnsi"/>
          <w:spacing w:val="-3"/>
          <w:sz w:val="16"/>
        </w:rPr>
        <w:t>Name der Unverbindlichen Übung</w:t>
      </w:r>
      <w:r>
        <w:rPr>
          <w:rFonts w:cstheme="minorHAnsi"/>
          <w:spacing w:val="-3"/>
          <w:sz w:val="16"/>
        </w:rPr>
        <w:t>)</w:t>
      </w:r>
    </w:p>
    <w:p w:rsidR="00D37415" w:rsidRPr="00B054C6" w:rsidRDefault="00C02893" w:rsidP="00404FBA">
      <w:pPr>
        <w:tabs>
          <w:tab w:val="left" w:pos="-720"/>
        </w:tabs>
        <w:suppressAutoHyphens/>
        <w:spacing w:before="240"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bei </w:t>
      </w:r>
      <w:r w:rsidR="00D37415">
        <w:rPr>
          <w:rFonts w:cstheme="minorHAnsi"/>
          <w:spacing w:val="-3"/>
        </w:rPr>
        <w:t>……………………………</w:t>
      </w:r>
      <w:r w:rsidR="00404FBA">
        <w:rPr>
          <w:rFonts w:cstheme="minorHAnsi"/>
          <w:spacing w:val="-3"/>
        </w:rPr>
        <w:t>………………………………………</w:t>
      </w:r>
      <w:r w:rsidR="00D37415">
        <w:rPr>
          <w:rFonts w:cstheme="minorHAnsi"/>
          <w:spacing w:val="-3"/>
        </w:rPr>
        <w:t>.</w:t>
      </w:r>
      <w:r w:rsidR="00404FBA">
        <w:rPr>
          <w:rFonts w:cstheme="minorHAnsi"/>
          <w:spacing w:val="-3"/>
        </w:rPr>
        <w:t xml:space="preserve"> </w:t>
      </w:r>
      <w:r w:rsidR="00D37415" w:rsidRPr="00B054C6">
        <w:rPr>
          <w:rFonts w:cstheme="minorHAnsi"/>
          <w:spacing w:val="-3"/>
        </w:rPr>
        <w:t>an. Der Unterricht findet am Nachmittag statt.</w:t>
      </w:r>
    </w:p>
    <w:p w:rsidR="00404FBA" w:rsidRPr="00D74B77" w:rsidRDefault="00404FBA" w:rsidP="00D74B77">
      <w:pPr>
        <w:ind w:firstLine="708"/>
        <w:rPr>
          <w:sz w:val="16"/>
        </w:rPr>
      </w:pPr>
      <w:r>
        <w:rPr>
          <w:sz w:val="16"/>
        </w:rPr>
        <w:t>(</w:t>
      </w:r>
      <w:r w:rsidRPr="00404FBA">
        <w:rPr>
          <w:sz w:val="16"/>
        </w:rPr>
        <w:t>Name der/s Lehrerin/s</w:t>
      </w:r>
      <w:r>
        <w:rPr>
          <w:sz w:val="16"/>
        </w:rPr>
        <w:t>)</w:t>
      </w:r>
    </w:p>
    <w:p w:rsidR="004B52EE" w:rsidRPr="00D74B77" w:rsidRDefault="004B52EE" w:rsidP="004B52EE">
      <w:pPr>
        <w:tabs>
          <w:tab w:val="left" w:pos="-720"/>
        </w:tabs>
        <w:suppressAutoHyphens/>
        <w:spacing w:line="240" w:lineRule="atLeast"/>
        <w:jc w:val="both"/>
        <w:rPr>
          <w:rFonts w:cstheme="minorHAnsi"/>
          <w:spacing w:val="-3"/>
          <w:sz w:val="20"/>
          <w:szCs w:val="20"/>
        </w:rPr>
      </w:pPr>
      <w:r w:rsidRPr="00D74B77">
        <w:rPr>
          <w:rFonts w:cstheme="minorHAnsi"/>
          <w:spacing w:val="-3"/>
          <w:sz w:val="20"/>
          <w:szCs w:val="20"/>
        </w:rPr>
        <w:t xml:space="preserve">Ich nehme zur Kenntnis, dass nach Anmeldung und erfolgter Bewilligung durch die Schulbehörde (LSR f. NÖ) die </w:t>
      </w:r>
      <w:r w:rsidRPr="00D74B77">
        <w:rPr>
          <w:rFonts w:cstheme="minorHAnsi"/>
          <w:b/>
          <w:spacing w:val="-3"/>
          <w:sz w:val="20"/>
          <w:szCs w:val="20"/>
        </w:rPr>
        <w:t>Teilnahme</w:t>
      </w:r>
      <w:r w:rsidRPr="00D74B77">
        <w:rPr>
          <w:rFonts w:cstheme="minorHAnsi"/>
          <w:spacing w:val="-3"/>
          <w:sz w:val="20"/>
          <w:szCs w:val="20"/>
        </w:rPr>
        <w:t xml:space="preserve"> an den angekreuzten UÜ </w:t>
      </w:r>
      <w:r w:rsidRPr="00D74B77">
        <w:rPr>
          <w:rFonts w:cstheme="minorHAnsi"/>
          <w:b/>
          <w:spacing w:val="-3"/>
          <w:sz w:val="20"/>
          <w:szCs w:val="20"/>
        </w:rPr>
        <w:t>für das gesamte Schuljahr verpflichtend ist</w:t>
      </w:r>
      <w:r w:rsidRPr="00D74B77">
        <w:rPr>
          <w:rFonts w:cstheme="minorHAnsi"/>
          <w:spacing w:val="-3"/>
          <w:sz w:val="20"/>
          <w:szCs w:val="20"/>
        </w:rPr>
        <w:t xml:space="preserve">. </w:t>
      </w:r>
      <w:r w:rsidRPr="00D74B77">
        <w:rPr>
          <w:rFonts w:cstheme="minorHAnsi"/>
          <w:b/>
          <w:spacing w:val="-3"/>
          <w:sz w:val="20"/>
          <w:szCs w:val="20"/>
        </w:rPr>
        <w:t>Eine Abmeldung während des Unterrichtsjahres ist nicht möglich, längere Freistellungen bedürfen der Kontaktaufnahme mit der Direktion.</w:t>
      </w:r>
      <w:r w:rsidR="007720CF" w:rsidRPr="00D74B77">
        <w:rPr>
          <w:rFonts w:cstheme="minorHAnsi"/>
          <w:b/>
          <w:spacing w:val="-3"/>
          <w:sz w:val="20"/>
          <w:szCs w:val="20"/>
        </w:rPr>
        <w:t xml:space="preserve"> Jedes Fehlen ist schriftlich zu entschuldigen</w:t>
      </w:r>
      <w:r w:rsidR="00CC57F2" w:rsidRPr="00D74B77">
        <w:rPr>
          <w:rFonts w:cstheme="minorHAnsi"/>
          <w:b/>
          <w:spacing w:val="-3"/>
          <w:sz w:val="20"/>
          <w:szCs w:val="20"/>
        </w:rPr>
        <w:t>!</w:t>
      </w:r>
    </w:p>
    <w:p w:rsidR="004B52EE" w:rsidRPr="00D74B77" w:rsidRDefault="005F1B7D" w:rsidP="00D74B77">
      <w:pPr>
        <w:tabs>
          <w:tab w:val="left" w:pos="-720"/>
        </w:tabs>
        <w:suppressAutoHyphens/>
        <w:spacing w:line="240" w:lineRule="atLeast"/>
        <w:rPr>
          <w:rFonts w:cstheme="minorHAnsi"/>
          <w:spacing w:val="-3"/>
          <w:sz w:val="20"/>
          <w:szCs w:val="20"/>
        </w:rPr>
      </w:pPr>
      <w:r w:rsidRPr="00D74B77">
        <w:rPr>
          <w:rFonts w:cstheme="minorHAnsi"/>
          <w:b/>
          <w:spacing w:val="-3"/>
          <w:sz w:val="20"/>
          <w:szCs w:val="20"/>
        </w:rPr>
        <w:t>Bitte beachten Sie</w:t>
      </w:r>
      <w:r w:rsidR="00D74B77">
        <w:rPr>
          <w:rFonts w:cstheme="minorHAnsi"/>
          <w:spacing w:val="-3"/>
          <w:sz w:val="20"/>
          <w:szCs w:val="20"/>
        </w:rPr>
        <w:t xml:space="preserve">: </w:t>
      </w:r>
      <w:r w:rsidR="004B52EE" w:rsidRPr="00D74B77">
        <w:rPr>
          <w:rFonts w:cstheme="minorHAnsi"/>
          <w:spacing w:val="-3"/>
          <w:sz w:val="20"/>
          <w:szCs w:val="20"/>
        </w:rPr>
        <w:t>Das tatsächliche Zustandekommen von Kursen ist von einer ausreichenden Teilnehmeranzahl</w:t>
      </w:r>
      <w:r w:rsidR="007720CF" w:rsidRPr="00D74B77">
        <w:rPr>
          <w:rFonts w:cstheme="minorHAnsi"/>
          <w:spacing w:val="-3"/>
          <w:sz w:val="20"/>
          <w:szCs w:val="20"/>
        </w:rPr>
        <w:t xml:space="preserve">, </w:t>
      </w:r>
      <w:r w:rsidR="004B52EE" w:rsidRPr="00D74B77">
        <w:rPr>
          <w:rFonts w:cstheme="minorHAnsi"/>
          <w:spacing w:val="-3"/>
          <w:sz w:val="20"/>
          <w:szCs w:val="20"/>
        </w:rPr>
        <w:t xml:space="preserve">den organisatorischen Möglichkeiten </w:t>
      </w:r>
      <w:r w:rsidR="00CC57F2" w:rsidRPr="00D74B77">
        <w:rPr>
          <w:rFonts w:cstheme="minorHAnsi"/>
          <w:spacing w:val="-3"/>
          <w:sz w:val="20"/>
          <w:szCs w:val="20"/>
        </w:rPr>
        <w:t xml:space="preserve">und der Mittelzuteilung an die Schule </w:t>
      </w:r>
      <w:r w:rsidR="004B52EE" w:rsidRPr="00D74B77">
        <w:rPr>
          <w:rFonts w:cstheme="minorHAnsi"/>
          <w:spacing w:val="-3"/>
          <w:sz w:val="20"/>
          <w:szCs w:val="20"/>
        </w:rPr>
        <w:t>abhängig!</w:t>
      </w:r>
    </w:p>
    <w:p w:rsidR="00D37415" w:rsidRDefault="00B41B71" w:rsidP="00D74B77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>
        <w:rPr>
          <w:rFonts w:cstheme="minorHAnsi"/>
          <w:b/>
          <w:spacing w:val="-4"/>
          <w:sz w:val="20"/>
          <w:szCs w:val="20"/>
        </w:rPr>
        <w:t>B</w:t>
      </w:r>
      <w:r w:rsidR="00D37415" w:rsidRPr="00D74B77">
        <w:rPr>
          <w:rFonts w:cstheme="minorHAnsi"/>
          <w:b/>
          <w:spacing w:val="-4"/>
          <w:sz w:val="20"/>
          <w:szCs w:val="20"/>
        </w:rPr>
        <w:t xml:space="preserve">itte die Aushänge beim Supplierplan </w:t>
      </w:r>
      <w:r w:rsidR="000E25A8">
        <w:rPr>
          <w:rFonts w:cstheme="minorHAnsi"/>
          <w:b/>
          <w:spacing w:val="-4"/>
          <w:sz w:val="20"/>
          <w:szCs w:val="20"/>
        </w:rPr>
        <w:t xml:space="preserve">(Vorbesprechung, Beginn und Termin der UÜ) </w:t>
      </w:r>
      <w:r w:rsidR="00D37415" w:rsidRPr="00D74B77">
        <w:rPr>
          <w:rFonts w:cstheme="minorHAnsi"/>
          <w:b/>
          <w:spacing w:val="-4"/>
          <w:sz w:val="20"/>
          <w:szCs w:val="20"/>
        </w:rPr>
        <w:t>beachten!</w:t>
      </w:r>
    </w:p>
    <w:p w:rsidR="000C487A" w:rsidRPr="00D74B77" w:rsidRDefault="000C487A" w:rsidP="00D74B77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</w:p>
    <w:p w:rsidR="000C487A" w:rsidRPr="009001D0" w:rsidRDefault="0079316A" w:rsidP="00553B0A">
      <w:pPr>
        <w:tabs>
          <w:tab w:val="left" w:pos="-720"/>
        </w:tabs>
        <w:suppressAutoHyphens/>
        <w:spacing w:after="0" w:line="240" w:lineRule="atLeast"/>
        <w:jc w:val="both"/>
        <w:rPr>
          <w:rFonts w:cstheme="minorHAnsi"/>
          <w:spacing w:val="-3"/>
          <w:sz w:val="20"/>
        </w:rPr>
      </w:pPr>
      <w:r w:rsidRPr="009001D0">
        <w:rPr>
          <w:rFonts w:ascii="Calibri" w:hAnsi="Calibri" w:cs="Calibri"/>
          <w:spacing w:val="-3"/>
          <w:sz w:val="20"/>
          <w:u w:val="single"/>
        </w:rPr>
        <w:t xml:space="preserve">Für </w:t>
      </w:r>
      <w:r w:rsidRPr="000E25A8">
        <w:rPr>
          <w:rFonts w:ascii="Calibri" w:hAnsi="Calibri" w:cs="Calibri"/>
          <w:b/>
          <w:spacing w:val="-3"/>
          <w:sz w:val="20"/>
          <w:u w:val="single"/>
        </w:rPr>
        <w:t>jede</w:t>
      </w:r>
      <w:r w:rsidRPr="009001D0">
        <w:rPr>
          <w:rFonts w:ascii="Calibri" w:hAnsi="Calibri" w:cs="Calibri"/>
          <w:spacing w:val="-3"/>
          <w:sz w:val="20"/>
          <w:u w:val="single"/>
        </w:rPr>
        <w:t xml:space="preserve"> Unverbindliche Übung ist ein </w:t>
      </w:r>
      <w:r w:rsidRPr="0067510C">
        <w:rPr>
          <w:rFonts w:ascii="Calibri" w:hAnsi="Calibri" w:cs="Calibri"/>
          <w:b/>
          <w:spacing w:val="-3"/>
          <w:sz w:val="20"/>
          <w:u w:val="single"/>
        </w:rPr>
        <w:t>eigener Anmeldezettel</w:t>
      </w:r>
      <w:r w:rsidRPr="009001D0">
        <w:rPr>
          <w:rFonts w:ascii="Calibri" w:hAnsi="Calibri" w:cs="Calibri"/>
          <w:spacing w:val="-3"/>
          <w:sz w:val="20"/>
          <w:u w:val="single"/>
        </w:rPr>
        <w:t xml:space="preserve"> zu </w:t>
      </w:r>
      <w:r w:rsidR="009001D0" w:rsidRPr="009001D0">
        <w:rPr>
          <w:rFonts w:ascii="Calibri" w:hAnsi="Calibri" w:cs="Calibri"/>
          <w:spacing w:val="-3"/>
          <w:sz w:val="20"/>
          <w:u w:val="single"/>
        </w:rPr>
        <w:t xml:space="preserve">verwenden. Weitere Kopien </w:t>
      </w:r>
      <w:r w:rsidR="0067510C">
        <w:rPr>
          <w:rFonts w:ascii="Calibri" w:hAnsi="Calibri" w:cs="Calibri"/>
          <w:spacing w:val="-3"/>
          <w:sz w:val="20"/>
          <w:u w:val="single"/>
        </w:rPr>
        <w:t>liegen auf den Tischen vor dem</w:t>
      </w:r>
      <w:r w:rsidRPr="009001D0">
        <w:rPr>
          <w:rFonts w:ascii="Calibri" w:hAnsi="Calibri" w:cs="Calibri"/>
          <w:spacing w:val="-3"/>
          <w:sz w:val="20"/>
          <w:u w:val="single"/>
        </w:rPr>
        <w:t xml:space="preserve"> Sekretariat </w:t>
      </w:r>
      <w:r w:rsidR="0067510C">
        <w:rPr>
          <w:rFonts w:ascii="Calibri" w:hAnsi="Calibri" w:cs="Calibri"/>
          <w:spacing w:val="-3"/>
          <w:sz w:val="20"/>
          <w:u w:val="single"/>
        </w:rPr>
        <w:t xml:space="preserve">auf </w:t>
      </w:r>
      <w:r w:rsidRPr="009001D0">
        <w:rPr>
          <w:rFonts w:ascii="Calibri" w:hAnsi="Calibri" w:cs="Calibri"/>
          <w:spacing w:val="-3"/>
          <w:sz w:val="20"/>
          <w:u w:val="single"/>
        </w:rPr>
        <w:t xml:space="preserve">oder </w:t>
      </w:r>
      <w:r w:rsidR="0067510C">
        <w:rPr>
          <w:rFonts w:ascii="Calibri" w:hAnsi="Calibri" w:cs="Calibri"/>
          <w:spacing w:val="-3"/>
          <w:sz w:val="20"/>
          <w:u w:val="single"/>
        </w:rPr>
        <w:t xml:space="preserve">können direkt </w:t>
      </w:r>
      <w:r w:rsidRPr="009001D0">
        <w:rPr>
          <w:rFonts w:ascii="Calibri" w:hAnsi="Calibri" w:cs="Calibri"/>
          <w:spacing w:val="-3"/>
          <w:sz w:val="20"/>
          <w:u w:val="single"/>
        </w:rPr>
        <w:t xml:space="preserve">von </w:t>
      </w:r>
      <w:hyperlink r:id="rId8" w:history="1">
        <w:r w:rsidRPr="009001D0">
          <w:rPr>
            <w:rStyle w:val="Hyperlink"/>
            <w:rFonts w:ascii="Calibri" w:hAnsi="Calibri" w:cs="Calibri"/>
            <w:spacing w:val="-3"/>
            <w:sz w:val="20"/>
          </w:rPr>
          <w:t>www.keimgasse.at</w:t>
        </w:r>
      </w:hyperlink>
      <w:r w:rsidR="009001D0" w:rsidRPr="009001D0">
        <w:rPr>
          <w:rFonts w:ascii="Calibri" w:hAnsi="Calibri" w:cs="Calibri"/>
          <w:spacing w:val="-3"/>
          <w:sz w:val="20"/>
          <w:u w:val="single"/>
        </w:rPr>
        <w:t xml:space="preserve"> </w:t>
      </w:r>
      <w:r w:rsidR="0067510C">
        <w:rPr>
          <w:rFonts w:ascii="Calibri" w:hAnsi="Calibri" w:cs="Calibri"/>
          <w:spacing w:val="-3"/>
          <w:sz w:val="20"/>
          <w:u w:val="single"/>
        </w:rPr>
        <w:t>heruntergeladen werden</w:t>
      </w:r>
      <w:r w:rsidRPr="009001D0">
        <w:rPr>
          <w:rFonts w:ascii="Calibri" w:hAnsi="Calibri" w:cs="Calibri"/>
          <w:spacing w:val="-3"/>
          <w:sz w:val="20"/>
          <w:u w:val="single"/>
        </w:rPr>
        <w:t>.</w:t>
      </w:r>
      <w:r w:rsidR="000C487A">
        <w:rPr>
          <w:rFonts w:ascii="Calibri" w:hAnsi="Calibri" w:cs="Calibri"/>
          <w:spacing w:val="-3"/>
          <w:sz w:val="20"/>
          <w:u w:val="single"/>
        </w:rPr>
        <w:t xml:space="preserve"> </w:t>
      </w:r>
      <w:r w:rsidR="00744C76">
        <w:rPr>
          <w:rFonts w:cstheme="minorHAnsi"/>
          <w:spacing w:val="-3"/>
          <w:sz w:val="20"/>
        </w:rPr>
        <w:t xml:space="preserve">Genauere Informationen zu den einzelnen UÜ finden Sie ebenfalls auf </w:t>
      </w:r>
      <w:hyperlink r:id="rId9" w:history="1">
        <w:r w:rsidR="00744C76" w:rsidRPr="005128D5">
          <w:rPr>
            <w:rStyle w:val="Hyperlink"/>
            <w:rFonts w:cstheme="minorHAnsi"/>
            <w:spacing w:val="-3"/>
            <w:sz w:val="20"/>
          </w:rPr>
          <w:t>www.keimgasse.at</w:t>
        </w:r>
      </w:hyperlink>
      <w:r w:rsidR="00744C76">
        <w:rPr>
          <w:rFonts w:cstheme="minorHAnsi"/>
          <w:spacing w:val="-3"/>
          <w:sz w:val="20"/>
        </w:rPr>
        <w:t xml:space="preserve"> </w:t>
      </w:r>
    </w:p>
    <w:p w:rsidR="00744C76" w:rsidRDefault="00744C76" w:rsidP="00D74B77">
      <w:pPr>
        <w:tabs>
          <w:tab w:val="left" w:pos="-720"/>
        </w:tabs>
        <w:suppressAutoHyphens/>
        <w:spacing w:after="0" w:line="240" w:lineRule="atLeast"/>
        <w:rPr>
          <w:rFonts w:cstheme="minorHAnsi"/>
          <w:spacing w:val="-3"/>
        </w:rPr>
      </w:pPr>
    </w:p>
    <w:p w:rsidR="00D74B77" w:rsidRDefault="00D74B77" w:rsidP="00D74B77">
      <w:pPr>
        <w:tabs>
          <w:tab w:val="left" w:pos="-720"/>
        </w:tabs>
        <w:suppressAutoHyphens/>
        <w:spacing w:after="0" w:line="240" w:lineRule="atLeast"/>
      </w:pPr>
      <w:r w:rsidRPr="00B054C6">
        <w:rPr>
          <w:rFonts w:cstheme="minorHAnsi"/>
          <w:spacing w:val="-3"/>
        </w:rPr>
        <w:t>Mödling, am ……</w:t>
      </w:r>
      <w:r>
        <w:rPr>
          <w:rFonts w:cstheme="minorHAnsi"/>
          <w:spacing w:val="-3"/>
        </w:rPr>
        <w:t>……………………..</w:t>
      </w:r>
      <w:r w:rsidRPr="00B054C6">
        <w:rPr>
          <w:rFonts w:cstheme="minorHAnsi"/>
          <w:spacing w:val="-3"/>
        </w:rPr>
        <w:t>……..…</w:t>
      </w:r>
      <w:r>
        <w:rPr>
          <w:rFonts w:cstheme="minorHAnsi"/>
          <w:spacing w:val="-3"/>
        </w:rPr>
        <w:t>…</w:t>
      </w:r>
      <w:r w:rsidRPr="00B054C6">
        <w:rPr>
          <w:rFonts w:cstheme="minorHAnsi"/>
          <w:spacing w:val="-3"/>
        </w:rPr>
        <w:t xml:space="preserve">…….. </w:t>
      </w:r>
      <w:r>
        <w:rPr>
          <w:rFonts w:cstheme="minorHAnsi"/>
          <w:spacing w:val="-3"/>
        </w:rPr>
        <w:t>201</w:t>
      </w:r>
      <w:r w:rsidR="00076F65">
        <w:rPr>
          <w:rFonts w:cstheme="minorHAnsi"/>
          <w:spacing w:val="-3"/>
        </w:rPr>
        <w:t>7</w:t>
      </w:r>
    </w:p>
    <w:p w:rsidR="006B70FE" w:rsidRDefault="006B70FE" w:rsidP="00C87C7C">
      <w:pPr>
        <w:tabs>
          <w:tab w:val="left" w:pos="-720"/>
          <w:tab w:val="center" w:pos="1985"/>
          <w:tab w:val="center" w:pos="7088"/>
        </w:tabs>
        <w:suppressAutoHyphens/>
        <w:spacing w:after="0" w:line="240" w:lineRule="auto"/>
        <w:rPr>
          <w:rFonts w:ascii="Calibri" w:hAnsi="Calibri" w:cs="Calibri"/>
          <w:spacing w:val="-3"/>
        </w:rPr>
      </w:pPr>
    </w:p>
    <w:p w:rsidR="004B52EE" w:rsidRDefault="004B52EE" w:rsidP="00C87C7C">
      <w:pPr>
        <w:tabs>
          <w:tab w:val="left" w:pos="-720"/>
          <w:tab w:val="center" w:pos="1985"/>
          <w:tab w:val="center" w:pos="7088"/>
        </w:tabs>
        <w:suppressAutoHyphens/>
        <w:spacing w:after="0" w:line="240" w:lineRule="auto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 </w:t>
      </w:r>
      <w:r w:rsidRPr="00523245">
        <w:rPr>
          <w:rFonts w:ascii="Calibri" w:hAnsi="Calibri" w:cs="Calibri"/>
          <w:spacing w:val="-3"/>
        </w:rPr>
        <w:t>………………</w:t>
      </w:r>
      <w:r>
        <w:rPr>
          <w:rFonts w:ascii="Calibri" w:hAnsi="Calibri" w:cs="Calibri"/>
          <w:spacing w:val="-3"/>
        </w:rPr>
        <w:t>………</w:t>
      </w:r>
      <w:r w:rsidR="00C267CC">
        <w:rPr>
          <w:rFonts w:ascii="Calibri" w:hAnsi="Calibri" w:cs="Calibri"/>
          <w:spacing w:val="-3"/>
        </w:rPr>
        <w:t>…………</w:t>
      </w:r>
      <w:r>
        <w:rPr>
          <w:rFonts w:ascii="Calibri" w:hAnsi="Calibri" w:cs="Calibri"/>
          <w:spacing w:val="-3"/>
        </w:rPr>
        <w:t>..</w:t>
      </w:r>
      <w:r w:rsidRPr="00523245">
        <w:rPr>
          <w:rFonts w:ascii="Calibri" w:hAnsi="Calibri" w:cs="Calibri"/>
          <w:spacing w:val="-3"/>
        </w:rPr>
        <w:t>……………</w:t>
      </w:r>
      <w:r w:rsidR="00C267CC">
        <w:rPr>
          <w:rFonts w:ascii="Calibri" w:hAnsi="Calibri" w:cs="Calibri"/>
          <w:spacing w:val="-3"/>
        </w:rPr>
        <w:t>……………</w:t>
      </w:r>
      <w:r w:rsidR="00E903CE">
        <w:rPr>
          <w:rFonts w:ascii="Calibri" w:hAnsi="Calibri" w:cs="Calibri"/>
          <w:spacing w:val="-3"/>
        </w:rPr>
        <w:t>….</w:t>
      </w:r>
      <w:r w:rsidR="00C267CC">
        <w:rPr>
          <w:rFonts w:ascii="Calibri" w:hAnsi="Calibri" w:cs="Calibri"/>
          <w:spacing w:val="-3"/>
        </w:rPr>
        <w:t>……………</w:t>
      </w:r>
      <w:r>
        <w:rPr>
          <w:rFonts w:ascii="Calibri" w:hAnsi="Calibri" w:cs="Calibri"/>
          <w:spacing w:val="-3"/>
        </w:rPr>
        <w:t xml:space="preserve">                          </w:t>
      </w:r>
      <w:r w:rsidR="00E903CE">
        <w:rPr>
          <w:rFonts w:ascii="Calibri" w:hAnsi="Calibri" w:cs="Calibri"/>
          <w:spacing w:val="-3"/>
        </w:rPr>
        <w:t xml:space="preserve">     </w:t>
      </w:r>
      <w:r w:rsidR="00C267CC">
        <w:rPr>
          <w:rFonts w:ascii="Calibri" w:hAnsi="Calibri" w:cs="Calibri"/>
          <w:spacing w:val="-3"/>
        </w:rPr>
        <w:t>....................................……</w:t>
      </w:r>
      <w:r w:rsidRPr="00523245">
        <w:rPr>
          <w:rFonts w:ascii="Calibri" w:hAnsi="Calibri" w:cs="Calibri"/>
          <w:spacing w:val="-3"/>
        </w:rPr>
        <w:t>……</w:t>
      </w:r>
      <w:r>
        <w:rPr>
          <w:rFonts w:ascii="Calibri" w:hAnsi="Calibri" w:cs="Calibri"/>
          <w:spacing w:val="-3"/>
        </w:rPr>
        <w:t>.</w:t>
      </w:r>
      <w:r w:rsidRPr="00523245">
        <w:rPr>
          <w:rFonts w:ascii="Calibri" w:hAnsi="Calibri" w:cs="Calibri"/>
          <w:spacing w:val="-3"/>
        </w:rPr>
        <w:t>………………</w:t>
      </w:r>
      <w:r>
        <w:rPr>
          <w:rFonts w:ascii="Calibri" w:hAnsi="Calibri" w:cs="Calibri"/>
          <w:spacing w:val="-3"/>
        </w:rPr>
        <w:t>…………………</w:t>
      </w:r>
    </w:p>
    <w:p w:rsidR="00553B0A" w:rsidRPr="006B70FE" w:rsidRDefault="006B70FE" w:rsidP="00C87C7C">
      <w:pPr>
        <w:tabs>
          <w:tab w:val="left" w:pos="-720"/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16"/>
          <w:szCs w:val="16"/>
        </w:rPr>
      </w:pPr>
      <w:r>
        <w:rPr>
          <w:rFonts w:ascii="Calibri" w:hAnsi="Calibri" w:cs="Calibri"/>
          <w:spacing w:val="-3"/>
          <w:sz w:val="16"/>
          <w:szCs w:val="16"/>
        </w:rPr>
        <w:t xml:space="preserve">                              (</w:t>
      </w:r>
      <w:r w:rsidR="00C267CC" w:rsidRPr="006B70FE">
        <w:rPr>
          <w:rFonts w:ascii="Calibri" w:hAnsi="Calibri" w:cs="Calibri"/>
          <w:spacing w:val="-3"/>
          <w:sz w:val="16"/>
          <w:szCs w:val="16"/>
        </w:rPr>
        <w:t>Unterschrift d.</w:t>
      </w:r>
      <w:r w:rsidR="004B52EE" w:rsidRPr="006B70FE">
        <w:rPr>
          <w:rFonts w:ascii="Calibri" w:hAnsi="Calibri" w:cs="Calibri"/>
          <w:spacing w:val="-3"/>
          <w:sz w:val="16"/>
          <w:szCs w:val="16"/>
        </w:rPr>
        <w:t xml:space="preserve"> Schülerin/</w:t>
      </w:r>
      <w:r w:rsidR="00C267CC" w:rsidRPr="006B70FE">
        <w:rPr>
          <w:rFonts w:ascii="Calibri" w:hAnsi="Calibri" w:cs="Calibri"/>
          <w:spacing w:val="-3"/>
          <w:sz w:val="16"/>
          <w:szCs w:val="16"/>
        </w:rPr>
        <w:t xml:space="preserve">d. </w:t>
      </w:r>
      <w:r w:rsidR="004B52EE" w:rsidRPr="006B70FE">
        <w:rPr>
          <w:rFonts w:ascii="Calibri" w:hAnsi="Calibri" w:cs="Calibri"/>
          <w:spacing w:val="-3"/>
          <w:sz w:val="16"/>
          <w:szCs w:val="16"/>
        </w:rPr>
        <w:t>Schülers</w:t>
      </w:r>
      <w:r>
        <w:rPr>
          <w:rFonts w:ascii="Calibri" w:hAnsi="Calibri" w:cs="Calibri"/>
          <w:spacing w:val="-3"/>
          <w:sz w:val="16"/>
          <w:szCs w:val="16"/>
        </w:rPr>
        <w:t>)</w:t>
      </w:r>
      <w:r w:rsidR="004B52EE" w:rsidRPr="006B70FE">
        <w:rPr>
          <w:rFonts w:cstheme="minorHAnsi"/>
          <w:spacing w:val="-3"/>
          <w:sz w:val="16"/>
          <w:szCs w:val="16"/>
        </w:rPr>
        <w:t xml:space="preserve"> </w:t>
      </w:r>
      <w:r w:rsidR="004B52EE" w:rsidRPr="006B70FE">
        <w:rPr>
          <w:rFonts w:cstheme="minorHAnsi"/>
          <w:spacing w:val="-3"/>
          <w:sz w:val="16"/>
          <w:szCs w:val="16"/>
        </w:rPr>
        <w:tab/>
        <w:t xml:space="preserve">                                  </w:t>
      </w:r>
      <w:r w:rsidR="00C267CC" w:rsidRPr="006B70FE">
        <w:rPr>
          <w:rFonts w:cstheme="minorHAnsi"/>
          <w:spacing w:val="-3"/>
          <w:sz w:val="16"/>
          <w:szCs w:val="16"/>
        </w:rPr>
        <w:t xml:space="preserve">                                     </w:t>
      </w:r>
      <w:r>
        <w:rPr>
          <w:rFonts w:cstheme="minorHAnsi"/>
          <w:spacing w:val="-3"/>
          <w:sz w:val="16"/>
          <w:szCs w:val="16"/>
        </w:rPr>
        <w:t>(</w:t>
      </w:r>
      <w:r w:rsidR="004B52EE" w:rsidRPr="006B70FE">
        <w:rPr>
          <w:rFonts w:ascii="Calibri" w:hAnsi="Calibri" w:cs="Calibri"/>
          <w:spacing w:val="-3"/>
          <w:sz w:val="16"/>
          <w:szCs w:val="16"/>
        </w:rPr>
        <w:t>Unterschrift d. Erziehungsberechtigten</w:t>
      </w:r>
      <w:r>
        <w:rPr>
          <w:rFonts w:ascii="Calibri" w:hAnsi="Calibri" w:cs="Calibri"/>
          <w:spacing w:val="-3"/>
          <w:sz w:val="16"/>
          <w:szCs w:val="16"/>
        </w:rPr>
        <w:t>)</w:t>
      </w:r>
    </w:p>
    <w:sectPr w:rsidR="00553B0A" w:rsidRPr="006B70FE" w:rsidSect="00553B0A">
      <w:headerReference w:type="first" r:id="rId10"/>
      <w:footerReference w:type="first" r:id="rId11"/>
      <w:pgSz w:w="11906" w:h="16838"/>
      <w:pgMar w:top="993" w:right="707" w:bottom="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22" w:rsidRDefault="00714A22" w:rsidP="00976881">
      <w:pPr>
        <w:spacing w:after="0" w:line="240" w:lineRule="auto"/>
      </w:pPr>
      <w:r>
        <w:separator/>
      </w:r>
    </w:p>
  </w:endnote>
  <w:endnote w:type="continuationSeparator" w:id="0">
    <w:p w:rsidR="00714A22" w:rsidRDefault="00714A22" w:rsidP="009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1" w:rsidRDefault="00714A22" w:rsidP="006C7701">
    <w:pPr>
      <w:pStyle w:val="KeinLeerraum"/>
    </w:pPr>
    <w: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22" w:rsidRDefault="00714A22" w:rsidP="00976881">
      <w:pPr>
        <w:spacing w:after="0" w:line="240" w:lineRule="auto"/>
      </w:pPr>
      <w:r>
        <w:separator/>
      </w:r>
    </w:p>
  </w:footnote>
  <w:footnote w:type="continuationSeparator" w:id="0">
    <w:p w:rsidR="00714A22" w:rsidRDefault="00714A22" w:rsidP="0097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1" w:rsidRDefault="00D60DAA" w:rsidP="00D60DAA">
    <w:pPr>
      <w:pStyle w:val="Kopfzeile"/>
      <w:tabs>
        <w:tab w:val="left" w:pos="709"/>
        <w:tab w:val="right" w:pos="8505"/>
      </w:tabs>
      <w:rPr>
        <w:rFonts w:ascii="Calibri" w:hAnsi="Calibri" w:cs="Calibri"/>
        <w:color w:val="808080"/>
        <w:sz w:val="14"/>
      </w:rPr>
    </w:pPr>
    <w:r>
      <w:rPr>
        <w:rFonts w:ascii="Calibri" w:hAnsi="Calibri" w:cs="Calibri"/>
        <w:b/>
        <w:bCs/>
        <w:noProof/>
        <w:color w:val="808080"/>
        <w:sz w:val="1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7601</wp:posOffset>
          </wp:positionV>
          <wp:extent cx="624840" cy="593725"/>
          <wp:effectExtent l="0" t="0" r="3810" b="0"/>
          <wp:wrapSquare wrapText="bothSides"/>
          <wp:docPr id="1" name="Grafik 1" descr="D:\Schriftverkehr_Informationen_Formulare_Vorlagen\Logos-Vorlagen-Schilder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hriftverkehr_Informationen_Formulare_Vorlagen\Logos-Vorlagen-Schilder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61A8">
      <w:rPr>
        <w:rFonts w:ascii="Calibri" w:hAnsi="Calibri" w:cs="Calibri"/>
        <w:b/>
        <w:bCs/>
        <w:color w:val="808080"/>
        <w:sz w:val="16"/>
      </w:rPr>
      <w:t>BU</w:t>
    </w:r>
    <w:r w:rsidR="00976881" w:rsidRPr="00553B0A">
      <w:rPr>
        <w:rFonts w:ascii="Calibri" w:hAnsi="Calibri" w:cs="Calibri"/>
        <w:b/>
        <w:bCs/>
        <w:color w:val="808080"/>
        <w:sz w:val="16"/>
      </w:rPr>
      <w:t>NDESGYMNASIUM UND BUNDESREALGYMNASIUM MÖDLING</w:t>
    </w:r>
    <w:r w:rsidR="00976881" w:rsidRPr="00553B0A">
      <w:rPr>
        <w:rFonts w:ascii="Calibri" w:hAnsi="Calibri" w:cs="Calibri"/>
        <w:b/>
        <w:bCs/>
        <w:color w:val="808080"/>
        <w:sz w:val="16"/>
      </w:rPr>
      <w:br/>
    </w:r>
    <w:r w:rsidR="00976881" w:rsidRPr="00553B0A">
      <w:rPr>
        <w:rFonts w:ascii="Calibri" w:hAnsi="Calibri" w:cs="Calibri"/>
        <w:color w:val="808080"/>
        <w:sz w:val="14"/>
      </w:rPr>
      <w:t>A-2340 Mödling, Franz-Keim-Gasse 3</w:t>
    </w:r>
    <w:r w:rsidR="00976881" w:rsidRPr="00553B0A">
      <w:rPr>
        <w:rFonts w:ascii="Calibri" w:hAnsi="Calibri" w:cs="Calibri"/>
        <w:color w:val="808080"/>
        <w:sz w:val="14"/>
      </w:rPr>
      <w:br/>
      <w:t>Telefon 02236/24 244, 45 170   FAX 02236/24 244/20</w:t>
    </w:r>
    <w:r w:rsidR="00976881" w:rsidRPr="00553B0A">
      <w:rPr>
        <w:rFonts w:ascii="Calibri" w:hAnsi="Calibri" w:cs="Calibri"/>
        <w:color w:val="808080"/>
        <w:sz w:val="14"/>
      </w:rPr>
      <w:br/>
    </w:r>
    <w:hyperlink r:id="rId2" w:history="1">
      <w:r w:rsidR="00976881" w:rsidRPr="00553B0A">
        <w:rPr>
          <w:rFonts w:ascii="Calibri" w:hAnsi="Calibri" w:cs="Calibri"/>
          <w:color w:val="808080"/>
          <w:sz w:val="14"/>
        </w:rPr>
        <w:t>www.bgmoedling-keim.ac.at</w:t>
      </w:r>
    </w:hyperlink>
    <w:r w:rsidR="00976881" w:rsidRPr="00553B0A">
      <w:rPr>
        <w:rFonts w:ascii="Calibri" w:hAnsi="Calibri" w:cs="Calibri"/>
        <w:color w:val="808080"/>
        <w:sz w:val="14"/>
      </w:rPr>
      <w:t xml:space="preserve">   </w:t>
    </w:r>
    <w:hyperlink r:id="rId3" w:history="1">
      <w:r w:rsidR="00976881" w:rsidRPr="00553B0A">
        <w:rPr>
          <w:rFonts w:ascii="Calibri" w:hAnsi="Calibri" w:cs="Calibri"/>
          <w:color w:val="808080"/>
          <w:sz w:val="14"/>
        </w:rPr>
        <w:t>www.keimgasse.at</w:t>
      </w:r>
    </w:hyperlink>
    <w:r w:rsidR="00976881" w:rsidRPr="00553B0A">
      <w:rPr>
        <w:rFonts w:ascii="Calibri" w:hAnsi="Calibri" w:cs="Calibri"/>
        <w:color w:val="808080"/>
        <w:sz w:val="14"/>
      </w:rPr>
      <w:t xml:space="preserve">   </w:t>
    </w:r>
    <w:hyperlink r:id="rId4" w:history="1">
      <w:r w:rsidR="00976881" w:rsidRPr="00553B0A">
        <w:rPr>
          <w:rFonts w:ascii="Calibri" w:hAnsi="Calibri" w:cs="Calibri"/>
          <w:color w:val="808080"/>
          <w:sz w:val="14"/>
        </w:rPr>
        <w:t>s317026@noeschule.at</w:t>
      </w:r>
    </w:hyperlink>
  </w:p>
  <w:p w:rsidR="00553B0A" w:rsidRPr="00553B0A" w:rsidRDefault="00553B0A" w:rsidP="00553B0A">
    <w:pPr>
      <w:pStyle w:val="Kopfzeile"/>
      <w:ind w:left="1418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7DF6"/>
    <w:multiLevelType w:val="hybridMultilevel"/>
    <w:tmpl w:val="484E70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28AD"/>
    <w:multiLevelType w:val="hybridMultilevel"/>
    <w:tmpl w:val="7E1A522E"/>
    <w:lvl w:ilvl="0" w:tplc="BFF6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0"/>
    <w:rsid w:val="000174BF"/>
    <w:rsid w:val="00064E66"/>
    <w:rsid w:val="00076F65"/>
    <w:rsid w:val="000B2773"/>
    <w:rsid w:val="000B78A0"/>
    <w:rsid w:val="000C1B25"/>
    <w:rsid w:val="000C40A6"/>
    <w:rsid w:val="000C487A"/>
    <w:rsid w:val="000E25A8"/>
    <w:rsid w:val="000E6946"/>
    <w:rsid w:val="00117884"/>
    <w:rsid w:val="00131B4A"/>
    <w:rsid w:val="001A16AF"/>
    <w:rsid w:val="001B4BE2"/>
    <w:rsid w:val="001D2BFD"/>
    <w:rsid w:val="00210B4F"/>
    <w:rsid w:val="00224C82"/>
    <w:rsid w:val="00230B51"/>
    <w:rsid w:val="00230C26"/>
    <w:rsid w:val="0027753E"/>
    <w:rsid w:val="00277C51"/>
    <w:rsid w:val="00286287"/>
    <w:rsid w:val="002B29F4"/>
    <w:rsid w:val="002D2F78"/>
    <w:rsid w:val="00301F06"/>
    <w:rsid w:val="003434FD"/>
    <w:rsid w:val="00385926"/>
    <w:rsid w:val="00393455"/>
    <w:rsid w:val="003A3986"/>
    <w:rsid w:val="003C0403"/>
    <w:rsid w:val="003C6ECE"/>
    <w:rsid w:val="003D6D90"/>
    <w:rsid w:val="003F483D"/>
    <w:rsid w:val="003F6AA0"/>
    <w:rsid w:val="00404FBA"/>
    <w:rsid w:val="00451CAA"/>
    <w:rsid w:val="0047057D"/>
    <w:rsid w:val="004722C1"/>
    <w:rsid w:val="00474F50"/>
    <w:rsid w:val="004A1BA5"/>
    <w:rsid w:val="004A5A92"/>
    <w:rsid w:val="004B52EE"/>
    <w:rsid w:val="004F032C"/>
    <w:rsid w:val="004F328B"/>
    <w:rsid w:val="004F3931"/>
    <w:rsid w:val="004F3B3A"/>
    <w:rsid w:val="004F4A48"/>
    <w:rsid w:val="005045A9"/>
    <w:rsid w:val="005358A5"/>
    <w:rsid w:val="005360F5"/>
    <w:rsid w:val="005535B5"/>
    <w:rsid w:val="00553B0A"/>
    <w:rsid w:val="005965D1"/>
    <w:rsid w:val="005A2BE4"/>
    <w:rsid w:val="005C2492"/>
    <w:rsid w:val="005E0849"/>
    <w:rsid w:val="005E12F5"/>
    <w:rsid w:val="005F1B7D"/>
    <w:rsid w:val="00611D46"/>
    <w:rsid w:val="006120C2"/>
    <w:rsid w:val="00631A44"/>
    <w:rsid w:val="00643790"/>
    <w:rsid w:val="00647EDF"/>
    <w:rsid w:val="00671FC4"/>
    <w:rsid w:val="0067510C"/>
    <w:rsid w:val="00676008"/>
    <w:rsid w:val="00684700"/>
    <w:rsid w:val="00686123"/>
    <w:rsid w:val="006942DB"/>
    <w:rsid w:val="006B70FE"/>
    <w:rsid w:val="006C0842"/>
    <w:rsid w:val="006C7701"/>
    <w:rsid w:val="006D3463"/>
    <w:rsid w:val="006E32C6"/>
    <w:rsid w:val="006F2FBD"/>
    <w:rsid w:val="00714A22"/>
    <w:rsid w:val="0073340A"/>
    <w:rsid w:val="007349F6"/>
    <w:rsid w:val="00744C76"/>
    <w:rsid w:val="00750253"/>
    <w:rsid w:val="007720CF"/>
    <w:rsid w:val="0079316A"/>
    <w:rsid w:val="00793B82"/>
    <w:rsid w:val="007B568C"/>
    <w:rsid w:val="007D6FA1"/>
    <w:rsid w:val="007E72A6"/>
    <w:rsid w:val="007F180E"/>
    <w:rsid w:val="007F30E4"/>
    <w:rsid w:val="0080599A"/>
    <w:rsid w:val="00846EF5"/>
    <w:rsid w:val="00861ECB"/>
    <w:rsid w:val="008657A5"/>
    <w:rsid w:val="008B06FD"/>
    <w:rsid w:val="009001D0"/>
    <w:rsid w:val="009147EB"/>
    <w:rsid w:val="00925E16"/>
    <w:rsid w:val="00947693"/>
    <w:rsid w:val="0096654C"/>
    <w:rsid w:val="00976881"/>
    <w:rsid w:val="00994CEE"/>
    <w:rsid w:val="0099501C"/>
    <w:rsid w:val="009A731E"/>
    <w:rsid w:val="009B3582"/>
    <w:rsid w:val="009D3C44"/>
    <w:rsid w:val="00A361A8"/>
    <w:rsid w:val="00A40BD9"/>
    <w:rsid w:val="00A57341"/>
    <w:rsid w:val="00A700EF"/>
    <w:rsid w:val="00A754FC"/>
    <w:rsid w:val="00A81CB7"/>
    <w:rsid w:val="00B01348"/>
    <w:rsid w:val="00B14D45"/>
    <w:rsid w:val="00B2720B"/>
    <w:rsid w:val="00B41B71"/>
    <w:rsid w:val="00B53F21"/>
    <w:rsid w:val="00B64F7D"/>
    <w:rsid w:val="00B83D6C"/>
    <w:rsid w:val="00BF2DD9"/>
    <w:rsid w:val="00C02893"/>
    <w:rsid w:val="00C267CC"/>
    <w:rsid w:val="00C35FA8"/>
    <w:rsid w:val="00C63156"/>
    <w:rsid w:val="00C80E31"/>
    <w:rsid w:val="00C87C7C"/>
    <w:rsid w:val="00CB7F1F"/>
    <w:rsid w:val="00CC57F2"/>
    <w:rsid w:val="00CF2D9A"/>
    <w:rsid w:val="00D00577"/>
    <w:rsid w:val="00D176A3"/>
    <w:rsid w:val="00D273DC"/>
    <w:rsid w:val="00D32F4D"/>
    <w:rsid w:val="00D37415"/>
    <w:rsid w:val="00D45E67"/>
    <w:rsid w:val="00D47211"/>
    <w:rsid w:val="00D60DAA"/>
    <w:rsid w:val="00D63A1C"/>
    <w:rsid w:val="00D6405B"/>
    <w:rsid w:val="00D73940"/>
    <w:rsid w:val="00D74B77"/>
    <w:rsid w:val="00D76BBF"/>
    <w:rsid w:val="00D90AB8"/>
    <w:rsid w:val="00D92460"/>
    <w:rsid w:val="00D96178"/>
    <w:rsid w:val="00DA20F2"/>
    <w:rsid w:val="00DB40A8"/>
    <w:rsid w:val="00DE4ACB"/>
    <w:rsid w:val="00E1341D"/>
    <w:rsid w:val="00E278CC"/>
    <w:rsid w:val="00E27AC6"/>
    <w:rsid w:val="00E41FF8"/>
    <w:rsid w:val="00E672D7"/>
    <w:rsid w:val="00E903CE"/>
    <w:rsid w:val="00EB45AF"/>
    <w:rsid w:val="00EC2B85"/>
    <w:rsid w:val="00EC5B29"/>
    <w:rsid w:val="00ED0CAC"/>
    <w:rsid w:val="00F240AF"/>
    <w:rsid w:val="00F3218A"/>
    <w:rsid w:val="00F46709"/>
    <w:rsid w:val="00F715E0"/>
    <w:rsid w:val="00F81085"/>
    <w:rsid w:val="00FA24E9"/>
    <w:rsid w:val="00FB2FB2"/>
    <w:rsid w:val="00FB5FFB"/>
    <w:rsid w:val="00FB733A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647-510C-495A-AEEA-05E3197C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35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881"/>
  </w:style>
  <w:style w:type="paragraph" w:styleId="Fuzeile">
    <w:name w:val="footer"/>
    <w:basedOn w:val="Standard"/>
    <w:link w:val="FuzeileZchn"/>
    <w:uiPriority w:val="99"/>
    <w:unhideWhenUsed/>
    <w:rsid w:val="0097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881"/>
  </w:style>
  <w:style w:type="paragraph" w:styleId="KeinLeerraum">
    <w:name w:val="No Spacing"/>
    <w:uiPriority w:val="1"/>
    <w:qFormat/>
    <w:rsid w:val="006C770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C77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AB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7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4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mgass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imgass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imgasse.at" TargetMode="External"/><Relationship Id="rId2" Type="http://schemas.openxmlformats.org/officeDocument/2006/relationships/hyperlink" Target="http://www.bgmoedling-keim.ac.a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317026@noeschul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erl\AppData\Roaming\Microsoft\Templates\Keimgasse-nur-Kopf-Keimgl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13E5-E2DD-4B76-BE96-F137B8F5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Keimgasse-nur-Kopf-Keimgling.dotx</Template>
  <TotalTime>0</TotalTime>
  <Pages>1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</dc:creator>
  <cp:lastModifiedBy>p.karanitsch@outlook.de</cp:lastModifiedBy>
  <cp:revision>2</cp:revision>
  <cp:lastPrinted>2017-08-28T06:24:00Z</cp:lastPrinted>
  <dcterms:created xsi:type="dcterms:W3CDTF">2017-09-01T13:40:00Z</dcterms:created>
  <dcterms:modified xsi:type="dcterms:W3CDTF">2017-09-01T13:40:00Z</dcterms:modified>
</cp:coreProperties>
</file>